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886"/>
        <w:tblW w:w="0" w:type="auto"/>
        <w:tblLook w:val="04A0" w:firstRow="1" w:lastRow="0" w:firstColumn="1" w:lastColumn="0" w:noHBand="0" w:noVBand="1"/>
      </w:tblPr>
      <w:tblGrid>
        <w:gridCol w:w="4605"/>
        <w:gridCol w:w="704"/>
        <w:gridCol w:w="699"/>
        <w:gridCol w:w="709"/>
        <w:gridCol w:w="565"/>
        <w:gridCol w:w="600"/>
        <w:gridCol w:w="626"/>
        <w:gridCol w:w="617"/>
        <w:gridCol w:w="609"/>
        <w:gridCol w:w="2433"/>
        <w:gridCol w:w="1318"/>
        <w:gridCol w:w="1217"/>
        <w:gridCol w:w="1218"/>
      </w:tblGrid>
      <w:tr w:rsidR="00C6229E" w:rsidTr="00DF578D">
        <w:trPr>
          <w:trHeight w:val="1120"/>
        </w:trPr>
        <w:tc>
          <w:tcPr>
            <w:tcW w:w="15920" w:type="dxa"/>
            <w:gridSpan w:val="13"/>
          </w:tcPr>
          <w:p w:rsidR="00C6229E" w:rsidRPr="00C938E2" w:rsidRDefault="00FD03F0" w:rsidP="00DF578D">
            <w:pPr>
              <w:spacing w:line="480" w:lineRule="auto"/>
              <w:rPr>
                <w:b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0.75pt;height:44.25pt">
                  <v:imagedata r:id="rId6" o:title=""/>
                </v:shape>
              </w:pict>
            </w:r>
            <w:r w:rsidR="00DF578D">
              <w:t xml:space="preserve">                                                  </w:t>
            </w:r>
            <w:r w:rsidR="00DF578D" w:rsidRPr="00DF578D">
              <w:rPr>
                <w:b/>
                <w:sz w:val="32"/>
                <w:szCs w:val="32"/>
              </w:rPr>
              <w:t>HAZARD IDENTIFICATION FORM</w:t>
            </w:r>
          </w:p>
        </w:tc>
      </w:tr>
      <w:tr w:rsidR="00C6229E" w:rsidTr="00C6229E">
        <w:tc>
          <w:tcPr>
            <w:tcW w:w="4605" w:type="dxa"/>
          </w:tcPr>
          <w:p w:rsidR="00C6229E" w:rsidRPr="00C938E2" w:rsidRDefault="00C6229E" w:rsidP="00C6229E">
            <w:pPr>
              <w:jc w:val="center"/>
              <w:rPr>
                <w:b/>
              </w:rPr>
            </w:pPr>
            <w:r w:rsidRPr="00C938E2">
              <w:rPr>
                <w:b/>
              </w:rPr>
              <w:t>Hazard</w:t>
            </w:r>
          </w:p>
        </w:tc>
        <w:tc>
          <w:tcPr>
            <w:tcW w:w="1403" w:type="dxa"/>
            <w:gridSpan w:val="2"/>
          </w:tcPr>
          <w:p w:rsidR="00C6229E" w:rsidRPr="00C938E2" w:rsidRDefault="00C6229E" w:rsidP="00C6229E">
            <w:pPr>
              <w:jc w:val="center"/>
              <w:rPr>
                <w:b/>
              </w:rPr>
            </w:pPr>
            <w:r w:rsidRPr="00C938E2">
              <w:rPr>
                <w:b/>
              </w:rPr>
              <w:t>Significant</w:t>
            </w:r>
          </w:p>
        </w:tc>
        <w:tc>
          <w:tcPr>
            <w:tcW w:w="1274" w:type="dxa"/>
            <w:gridSpan w:val="2"/>
          </w:tcPr>
          <w:p w:rsidR="00C6229E" w:rsidRPr="00C938E2" w:rsidRDefault="00C6229E" w:rsidP="00C6229E">
            <w:pPr>
              <w:jc w:val="center"/>
              <w:rPr>
                <w:b/>
              </w:rPr>
            </w:pPr>
            <w:r w:rsidRPr="00C938E2">
              <w:rPr>
                <w:b/>
              </w:rPr>
              <w:t>Practicable to Eliminate</w:t>
            </w:r>
          </w:p>
        </w:tc>
        <w:tc>
          <w:tcPr>
            <w:tcW w:w="1226" w:type="dxa"/>
            <w:gridSpan w:val="2"/>
          </w:tcPr>
          <w:p w:rsidR="00C6229E" w:rsidRPr="00C938E2" w:rsidRDefault="00C6229E" w:rsidP="00C6229E">
            <w:pPr>
              <w:rPr>
                <w:b/>
              </w:rPr>
            </w:pPr>
            <w:r w:rsidRPr="00C938E2">
              <w:rPr>
                <w:b/>
              </w:rPr>
              <w:t>Practicable to Isolate</w:t>
            </w:r>
          </w:p>
        </w:tc>
        <w:tc>
          <w:tcPr>
            <w:tcW w:w="1226" w:type="dxa"/>
            <w:gridSpan w:val="2"/>
          </w:tcPr>
          <w:p w:rsidR="00C6229E" w:rsidRPr="00C938E2" w:rsidRDefault="00C6229E" w:rsidP="00C6229E">
            <w:pPr>
              <w:jc w:val="center"/>
              <w:rPr>
                <w:b/>
              </w:rPr>
            </w:pPr>
            <w:r w:rsidRPr="00C938E2">
              <w:rPr>
                <w:b/>
              </w:rPr>
              <w:t>Practicable to Minimise</w:t>
            </w:r>
          </w:p>
        </w:tc>
        <w:tc>
          <w:tcPr>
            <w:tcW w:w="2433" w:type="dxa"/>
          </w:tcPr>
          <w:p w:rsidR="00C6229E" w:rsidRPr="00C938E2" w:rsidRDefault="00C6229E" w:rsidP="00C6229E">
            <w:pPr>
              <w:jc w:val="center"/>
              <w:rPr>
                <w:b/>
              </w:rPr>
            </w:pPr>
            <w:r w:rsidRPr="00C938E2">
              <w:rPr>
                <w:b/>
              </w:rPr>
              <w:t>Controls Required</w:t>
            </w:r>
          </w:p>
        </w:tc>
        <w:tc>
          <w:tcPr>
            <w:tcW w:w="1318" w:type="dxa"/>
          </w:tcPr>
          <w:p w:rsidR="00C6229E" w:rsidRPr="00C938E2" w:rsidRDefault="00C6229E" w:rsidP="00C6229E">
            <w:pPr>
              <w:jc w:val="center"/>
              <w:rPr>
                <w:b/>
              </w:rPr>
            </w:pPr>
            <w:r w:rsidRPr="00C938E2">
              <w:rPr>
                <w:b/>
              </w:rPr>
              <w:t>Person Responsible</w:t>
            </w:r>
          </w:p>
        </w:tc>
        <w:tc>
          <w:tcPr>
            <w:tcW w:w="1217" w:type="dxa"/>
          </w:tcPr>
          <w:p w:rsidR="00C6229E" w:rsidRPr="00C938E2" w:rsidRDefault="00C6229E" w:rsidP="00C6229E">
            <w:pPr>
              <w:jc w:val="center"/>
              <w:rPr>
                <w:b/>
              </w:rPr>
            </w:pPr>
            <w:r w:rsidRPr="00C938E2">
              <w:rPr>
                <w:b/>
              </w:rPr>
              <w:t>Date to be completed</w:t>
            </w:r>
          </w:p>
        </w:tc>
        <w:tc>
          <w:tcPr>
            <w:tcW w:w="1218" w:type="dxa"/>
          </w:tcPr>
          <w:p w:rsidR="00C6229E" w:rsidRPr="00C938E2" w:rsidRDefault="00C6229E" w:rsidP="00C6229E">
            <w:pPr>
              <w:jc w:val="center"/>
              <w:rPr>
                <w:b/>
              </w:rPr>
            </w:pPr>
            <w:r w:rsidRPr="00C938E2">
              <w:rPr>
                <w:b/>
              </w:rPr>
              <w:t>Completed (Date and Initials)</w:t>
            </w:r>
          </w:p>
        </w:tc>
      </w:tr>
      <w:tr w:rsidR="00C6229E" w:rsidTr="00C6229E">
        <w:tc>
          <w:tcPr>
            <w:tcW w:w="4605" w:type="dxa"/>
          </w:tcPr>
          <w:p w:rsidR="00C6229E" w:rsidRDefault="00C6229E" w:rsidP="00C6229E">
            <w:pPr>
              <w:jc w:val="center"/>
            </w:pPr>
          </w:p>
        </w:tc>
        <w:tc>
          <w:tcPr>
            <w:tcW w:w="704" w:type="dxa"/>
          </w:tcPr>
          <w:p w:rsidR="00C6229E" w:rsidRDefault="00C6229E" w:rsidP="00C6229E">
            <w:pPr>
              <w:jc w:val="center"/>
            </w:pPr>
            <w:r>
              <w:t>Y</w:t>
            </w:r>
          </w:p>
        </w:tc>
        <w:tc>
          <w:tcPr>
            <w:tcW w:w="699" w:type="dxa"/>
          </w:tcPr>
          <w:p w:rsidR="00C6229E" w:rsidRDefault="00C6229E" w:rsidP="00C6229E">
            <w:pPr>
              <w:jc w:val="center"/>
            </w:pPr>
            <w:r>
              <w:t>N</w:t>
            </w:r>
          </w:p>
        </w:tc>
        <w:tc>
          <w:tcPr>
            <w:tcW w:w="709" w:type="dxa"/>
          </w:tcPr>
          <w:p w:rsidR="00C6229E" w:rsidRDefault="00C6229E" w:rsidP="00C6229E">
            <w:pPr>
              <w:jc w:val="center"/>
            </w:pPr>
            <w:r>
              <w:t>Y</w:t>
            </w:r>
          </w:p>
        </w:tc>
        <w:tc>
          <w:tcPr>
            <w:tcW w:w="565" w:type="dxa"/>
          </w:tcPr>
          <w:p w:rsidR="00C6229E" w:rsidRDefault="00C6229E" w:rsidP="00C6229E">
            <w:pPr>
              <w:jc w:val="center"/>
            </w:pPr>
            <w:r>
              <w:t>N</w:t>
            </w:r>
          </w:p>
        </w:tc>
        <w:tc>
          <w:tcPr>
            <w:tcW w:w="600" w:type="dxa"/>
          </w:tcPr>
          <w:p w:rsidR="00C6229E" w:rsidRDefault="00C6229E" w:rsidP="00C6229E">
            <w:pPr>
              <w:jc w:val="center"/>
            </w:pPr>
            <w:r>
              <w:t>Y</w:t>
            </w:r>
          </w:p>
        </w:tc>
        <w:tc>
          <w:tcPr>
            <w:tcW w:w="626" w:type="dxa"/>
          </w:tcPr>
          <w:p w:rsidR="00C6229E" w:rsidRDefault="00C6229E" w:rsidP="00C6229E">
            <w:pPr>
              <w:jc w:val="center"/>
            </w:pPr>
            <w:r>
              <w:t>N</w:t>
            </w:r>
          </w:p>
        </w:tc>
        <w:tc>
          <w:tcPr>
            <w:tcW w:w="617" w:type="dxa"/>
          </w:tcPr>
          <w:p w:rsidR="00C6229E" w:rsidRDefault="00C6229E" w:rsidP="00C6229E">
            <w:pPr>
              <w:jc w:val="center"/>
            </w:pPr>
            <w:r>
              <w:t>Y</w:t>
            </w:r>
          </w:p>
        </w:tc>
        <w:tc>
          <w:tcPr>
            <w:tcW w:w="609" w:type="dxa"/>
          </w:tcPr>
          <w:p w:rsidR="00C6229E" w:rsidRDefault="00C6229E" w:rsidP="00C6229E">
            <w:pPr>
              <w:jc w:val="center"/>
            </w:pPr>
            <w:r>
              <w:t>N</w:t>
            </w:r>
          </w:p>
        </w:tc>
        <w:tc>
          <w:tcPr>
            <w:tcW w:w="2433" w:type="dxa"/>
          </w:tcPr>
          <w:p w:rsidR="00C6229E" w:rsidRDefault="00C6229E" w:rsidP="00C6229E">
            <w:pPr>
              <w:jc w:val="center"/>
            </w:pPr>
          </w:p>
        </w:tc>
        <w:tc>
          <w:tcPr>
            <w:tcW w:w="1318" w:type="dxa"/>
          </w:tcPr>
          <w:p w:rsidR="00C6229E" w:rsidRDefault="00C6229E" w:rsidP="00C6229E">
            <w:pPr>
              <w:jc w:val="center"/>
            </w:pPr>
          </w:p>
        </w:tc>
        <w:tc>
          <w:tcPr>
            <w:tcW w:w="1217" w:type="dxa"/>
          </w:tcPr>
          <w:p w:rsidR="00C6229E" w:rsidRDefault="00C6229E" w:rsidP="00C6229E">
            <w:pPr>
              <w:jc w:val="center"/>
            </w:pPr>
          </w:p>
        </w:tc>
        <w:tc>
          <w:tcPr>
            <w:tcW w:w="1218" w:type="dxa"/>
          </w:tcPr>
          <w:p w:rsidR="00C6229E" w:rsidRDefault="00C6229E" w:rsidP="00C6229E">
            <w:pPr>
              <w:jc w:val="center"/>
            </w:pPr>
          </w:p>
        </w:tc>
      </w:tr>
      <w:tr w:rsidR="00C6229E" w:rsidTr="00C6229E">
        <w:tc>
          <w:tcPr>
            <w:tcW w:w="460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4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9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56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0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26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2433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3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</w:tr>
      <w:tr w:rsidR="00C6229E" w:rsidTr="00C6229E">
        <w:tc>
          <w:tcPr>
            <w:tcW w:w="460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4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9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56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0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26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2433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3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</w:tr>
      <w:tr w:rsidR="00C6229E" w:rsidTr="00C6229E">
        <w:tc>
          <w:tcPr>
            <w:tcW w:w="460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4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9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56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0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26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2433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3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</w:tr>
      <w:tr w:rsidR="00C6229E" w:rsidTr="00C6229E">
        <w:trPr>
          <w:trHeight w:val="433"/>
        </w:trPr>
        <w:tc>
          <w:tcPr>
            <w:tcW w:w="460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4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9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56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0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26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2433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3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</w:tr>
      <w:tr w:rsidR="00C6229E" w:rsidTr="00C6229E">
        <w:tc>
          <w:tcPr>
            <w:tcW w:w="460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4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9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56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0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26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2433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3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</w:tr>
      <w:tr w:rsidR="00C6229E" w:rsidTr="00C6229E">
        <w:tc>
          <w:tcPr>
            <w:tcW w:w="460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4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9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56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0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26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2433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3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</w:tr>
      <w:tr w:rsidR="00C6229E" w:rsidTr="00C6229E">
        <w:tc>
          <w:tcPr>
            <w:tcW w:w="460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4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9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56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0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26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2433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3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</w:tr>
      <w:tr w:rsidR="00C6229E" w:rsidTr="00C6229E">
        <w:tc>
          <w:tcPr>
            <w:tcW w:w="460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4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9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56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0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26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2433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3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</w:tr>
      <w:tr w:rsidR="00C6229E" w:rsidTr="00C6229E">
        <w:tc>
          <w:tcPr>
            <w:tcW w:w="460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4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9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56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0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26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2433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3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</w:tr>
      <w:tr w:rsidR="00C6229E" w:rsidTr="00C6229E">
        <w:tc>
          <w:tcPr>
            <w:tcW w:w="460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4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9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56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0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26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2433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3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</w:tr>
      <w:tr w:rsidR="00C6229E" w:rsidTr="00C6229E">
        <w:tc>
          <w:tcPr>
            <w:tcW w:w="460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4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9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56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0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26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2433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3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</w:tr>
      <w:tr w:rsidR="00C6229E" w:rsidTr="00C6229E">
        <w:tc>
          <w:tcPr>
            <w:tcW w:w="460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4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9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7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565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0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26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609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2433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3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7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  <w:tc>
          <w:tcPr>
            <w:tcW w:w="1218" w:type="dxa"/>
          </w:tcPr>
          <w:p w:rsidR="00C6229E" w:rsidRDefault="00C6229E" w:rsidP="00C6229E">
            <w:pPr>
              <w:spacing w:line="480" w:lineRule="auto"/>
              <w:jc w:val="center"/>
            </w:pPr>
          </w:p>
        </w:tc>
      </w:tr>
    </w:tbl>
    <w:p w:rsidR="00506B84" w:rsidRDefault="00506B84" w:rsidP="00413F3C">
      <w:pPr>
        <w:spacing w:after="0" w:line="480" w:lineRule="auto"/>
        <w:jc w:val="center"/>
      </w:pPr>
      <w:bookmarkStart w:id="0" w:name="_GoBack"/>
      <w:bookmarkEnd w:id="0"/>
    </w:p>
    <w:sectPr w:rsidR="00506B84" w:rsidSect="00C938E2">
      <w:footerReference w:type="default" r:id="rId7"/>
      <w:pgSz w:w="16838" w:h="11906" w:orient="landscape"/>
      <w:pgMar w:top="1134" w:right="454" w:bottom="113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3F0" w:rsidRDefault="00FD03F0" w:rsidP="00CB05CF">
      <w:pPr>
        <w:spacing w:after="0" w:line="240" w:lineRule="auto"/>
      </w:pPr>
      <w:r>
        <w:separator/>
      </w:r>
    </w:p>
  </w:endnote>
  <w:endnote w:type="continuationSeparator" w:id="0">
    <w:p w:rsidR="00FD03F0" w:rsidRDefault="00FD03F0" w:rsidP="00CB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5CF" w:rsidRDefault="00CB05CF">
    <w:pPr>
      <w:pStyle w:val="Footer"/>
    </w:pPr>
    <w:r>
      <w:t>Hazard Identification Form HS01</w:t>
    </w:r>
  </w:p>
  <w:p w:rsidR="00CB05CF" w:rsidRDefault="00CB05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3F0" w:rsidRDefault="00FD03F0" w:rsidP="00CB05CF">
      <w:pPr>
        <w:spacing w:after="0" w:line="240" w:lineRule="auto"/>
      </w:pPr>
      <w:r>
        <w:separator/>
      </w:r>
    </w:p>
  </w:footnote>
  <w:footnote w:type="continuationSeparator" w:id="0">
    <w:p w:rsidR="00FD03F0" w:rsidRDefault="00FD03F0" w:rsidP="00CB05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E2"/>
    <w:rsid w:val="00413F3C"/>
    <w:rsid w:val="00506B84"/>
    <w:rsid w:val="00853003"/>
    <w:rsid w:val="00C6229E"/>
    <w:rsid w:val="00C938E2"/>
    <w:rsid w:val="00CB05CF"/>
    <w:rsid w:val="00DF578D"/>
    <w:rsid w:val="00F4168C"/>
    <w:rsid w:val="00FD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416528-984F-494F-8FE3-2A18040B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3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B05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5CF"/>
  </w:style>
  <w:style w:type="paragraph" w:styleId="Footer">
    <w:name w:val="footer"/>
    <w:basedOn w:val="Normal"/>
    <w:link w:val="FooterChar"/>
    <w:uiPriority w:val="99"/>
    <w:unhideWhenUsed/>
    <w:rsid w:val="00CB05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5CF"/>
  </w:style>
  <w:style w:type="paragraph" w:styleId="BalloonText">
    <w:name w:val="Balloon Text"/>
    <w:basedOn w:val="Normal"/>
    <w:link w:val="BalloonTextChar"/>
    <w:uiPriority w:val="99"/>
    <w:semiHidden/>
    <w:unhideWhenUsed/>
    <w:rsid w:val="00F41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Aotearoa SuperGrans</dc:creator>
  <cp:keywords/>
  <dc:description/>
  <cp:lastModifiedBy>Aotearoa SuperGrans</cp:lastModifiedBy>
  <cp:revision>3</cp:revision>
  <cp:lastPrinted>2015-11-25T00:55:00Z</cp:lastPrinted>
  <dcterms:created xsi:type="dcterms:W3CDTF">2015-11-25T00:55:00Z</dcterms:created>
  <dcterms:modified xsi:type="dcterms:W3CDTF">2015-11-25T01:01:00Z</dcterms:modified>
</cp:coreProperties>
</file>