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A9" w:rsidRDefault="000C3CB9" w:rsidP="000C3CB9">
      <w:pPr>
        <w:jc w:val="center"/>
      </w:pPr>
      <w:r>
        <w:rPr>
          <w:noProof/>
          <w:lang w:eastAsia="en-NZ"/>
        </w:rPr>
        <w:drawing>
          <wp:inline distT="0" distB="0" distL="0" distR="0">
            <wp:extent cx="1790480" cy="523888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231" cy="555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3CB9" w:rsidRDefault="000C3CB9" w:rsidP="000C3CB9">
      <w:pPr>
        <w:jc w:val="center"/>
        <w:rPr>
          <w:b/>
          <w:sz w:val="28"/>
          <w:szCs w:val="28"/>
        </w:rPr>
      </w:pPr>
      <w:r w:rsidRPr="000C3CB9">
        <w:rPr>
          <w:b/>
          <w:sz w:val="28"/>
          <w:szCs w:val="28"/>
        </w:rPr>
        <w:t>Life Skills Development Programme</w:t>
      </w:r>
    </w:p>
    <w:p w:rsidR="000C3CB9" w:rsidRPr="000C3CB9" w:rsidRDefault="000C3CB9" w:rsidP="000C3C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Client Selection List: </w:t>
      </w:r>
      <w:r w:rsidR="00100B47">
        <w:rPr>
          <w:b/>
          <w:sz w:val="28"/>
          <w:szCs w:val="28"/>
        </w:rPr>
        <w:t>Employment</w:t>
      </w:r>
      <w:r>
        <w:rPr>
          <w:b/>
          <w:sz w:val="28"/>
          <w:szCs w:val="28"/>
        </w:rPr>
        <w:t xml:space="preserve"> Focus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0C3CB9" w:rsidTr="00E8399F">
        <w:tc>
          <w:tcPr>
            <w:tcW w:w="2977" w:type="dxa"/>
          </w:tcPr>
          <w:p w:rsidR="000C3CB9" w:rsidRDefault="000C3CB9" w:rsidP="000C3C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Intervention</w:t>
            </w:r>
          </w:p>
        </w:tc>
        <w:tc>
          <w:tcPr>
            <w:tcW w:w="6379" w:type="dxa"/>
          </w:tcPr>
          <w:p w:rsidR="000C3CB9" w:rsidRDefault="000C3CB9" w:rsidP="000C3C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Contents</w:t>
            </w:r>
          </w:p>
        </w:tc>
      </w:tr>
      <w:tr w:rsidR="000C3CB9" w:rsidRPr="000C3CB9" w:rsidTr="00E8399F">
        <w:tc>
          <w:tcPr>
            <w:tcW w:w="2977" w:type="dxa"/>
          </w:tcPr>
          <w:p w:rsidR="000C3CB9" w:rsidRPr="000C3CB9" w:rsidRDefault="00100B47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Communication</w:t>
            </w:r>
          </w:p>
        </w:tc>
        <w:tc>
          <w:tcPr>
            <w:tcW w:w="6379" w:type="dxa"/>
          </w:tcPr>
          <w:p w:rsidR="000C3CB9" w:rsidRDefault="00E8399F" w:rsidP="00100B47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Vocabulary relating to employment</w:t>
            </w:r>
          </w:p>
          <w:p w:rsidR="00E8399F" w:rsidRDefault="00E8399F" w:rsidP="00100B47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Communication styles (Written and oral)</w:t>
            </w:r>
          </w:p>
          <w:p w:rsidR="00E8399F" w:rsidRPr="000C3CB9" w:rsidRDefault="00E8399F" w:rsidP="00E8399F">
            <w:pPr>
              <w:pStyle w:val="ListParagraph"/>
              <w:numPr>
                <w:ilvl w:val="0"/>
                <w:numId w:val="1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Understanding when to use each style</w:t>
            </w:r>
          </w:p>
        </w:tc>
      </w:tr>
      <w:tr w:rsidR="000C3CB9" w:rsidRPr="000C3CB9" w:rsidTr="00E8399F">
        <w:tc>
          <w:tcPr>
            <w:tcW w:w="2977" w:type="dxa"/>
          </w:tcPr>
          <w:p w:rsidR="000C3CB9" w:rsidRPr="000C3CB9" w:rsidRDefault="00E8399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Literacy and Numeracy</w:t>
            </w:r>
          </w:p>
        </w:tc>
        <w:tc>
          <w:tcPr>
            <w:tcW w:w="6379" w:type="dxa"/>
          </w:tcPr>
          <w:p w:rsidR="000C3CB9" w:rsidRDefault="00E8399F" w:rsidP="00E8399F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 it relates to employment</w:t>
            </w:r>
          </w:p>
          <w:p w:rsidR="00E8399F" w:rsidRPr="00E8399F" w:rsidRDefault="00E8399F" w:rsidP="00E8399F">
            <w:pPr>
              <w:rPr>
                <w:sz w:val="28"/>
                <w:szCs w:val="28"/>
              </w:rPr>
            </w:pPr>
          </w:p>
        </w:tc>
      </w:tr>
      <w:tr w:rsidR="000C3CB9" w:rsidRPr="000C3CB9" w:rsidTr="00E8399F">
        <w:tc>
          <w:tcPr>
            <w:tcW w:w="2977" w:type="dxa"/>
          </w:tcPr>
          <w:p w:rsidR="000C3CB9" w:rsidRPr="000C3CB9" w:rsidRDefault="00E8399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Digital literacy</w:t>
            </w:r>
          </w:p>
        </w:tc>
        <w:tc>
          <w:tcPr>
            <w:tcW w:w="6379" w:type="dxa"/>
          </w:tcPr>
          <w:p w:rsidR="000C3CB9" w:rsidRDefault="00E8399F" w:rsidP="00E8399F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As it relates to employment </w:t>
            </w:r>
          </w:p>
          <w:p w:rsidR="00E8399F" w:rsidRPr="00E8399F" w:rsidRDefault="00E8399F" w:rsidP="00E8399F">
            <w:pPr>
              <w:rPr>
                <w:sz w:val="28"/>
                <w:szCs w:val="28"/>
              </w:rPr>
            </w:pPr>
          </w:p>
        </w:tc>
      </w:tr>
      <w:tr w:rsidR="000C3CB9" w:rsidRPr="000C3CB9" w:rsidTr="00E8399F">
        <w:tc>
          <w:tcPr>
            <w:tcW w:w="2977" w:type="dxa"/>
          </w:tcPr>
          <w:p w:rsidR="000C3CB9" w:rsidRPr="000C3CB9" w:rsidRDefault="00E8399F" w:rsidP="00E83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CV and Cover Letters</w:t>
            </w:r>
          </w:p>
        </w:tc>
        <w:tc>
          <w:tcPr>
            <w:tcW w:w="6379" w:type="dxa"/>
          </w:tcPr>
          <w:p w:rsidR="000C3CB9" w:rsidRPr="00043C8F" w:rsidRDefault="00E8399F" w:rsidP="00100B47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to do. Assist client to develop or update CV as required</w:t>
            </w:r>
          </w:p>
        </w:tc>
      </w:tr>
      <w:tr w:rsidR="000C3CB9" w:rsidRPr="000C3CB9" w:rsidTr="00E8399F">
        <w:tc>
          <w:tcPr>
            <w:tcW w:w="2977" w:type="dxa"/>
          </w:tcPr>
          <w:p w:rsidR="000C3CB9" w:rsidRPr="000C3CB9" w:rsidRDefault="00E8399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Interview skills</w:t>
            </w:r>
          </w:p>
        </w:tc>
        <w:tc>
          <w:tcPr>
            <w:tcW w:w="6379" w:type="dxa"/>
          </w:tcPr>
          <w:p w:rsidR="00043C8F" w:rsidRDefault="00E8399F" w:rsidP="00100B47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</w:t>
            </w:r>
          </w:p>
          <w:p w:rsidR="00E8399F" w:rsidRDefault="00E8399F" w:rsidP="00100B47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Interviewers styles</w:t>
            </w:r>
          </w:p>
          <w:p w:rsidR="00E8399F" w:rsidRPr="00043C8F" w:rsidRDefault="00E8399F" w:rsidP="00100B47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Interview skills</w:t>
            </w:r>
          </w:p>
        </w:tc>
      </w:tr>
      <w:tr w:rsidR="000C3CB9" w:rsidRPr="000C3CB9" w:rsidTr="00E8399F">
        <w:tc>
          <w:tcPr>
            <w:tcW w:w="2977" w:type="dxa"/>
          </w:tcPr>
          <w:p w:rsidR="000C3CB9" w:rsidRPr="000C3CB9" w:rsidRDefault="00E8399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IRD information</w:t>
            </w:r>
          </w:p>
        </w:tc>
        <w:tc>
          <w:tcPr>
            <w:tcW w:w="6379" w:type="dxa"/>
          </w:tcPr>
          <w:p w:rsidR="00043C8F" w:rsidRDefault="00E8399F" w:rsidP="00100B47">
            <w:pPr>
              <w:pStyle w:val="ListParagraph"/>
              <w:numPr>
                <w:ilvl w:val="0"/>
                <w:numId w:val="4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IRD support options</w:t>
            </w:r>
          </w:p>
          <w:p w:rsidR="00E8399F" w:rsidRPr="00043C8F" w:rsidRDefault="00E8399F" w:rsidP="00100B47">
            <w:pPr>
              <w:pStyle w:val="ListParagraph"/>
              <w:numPr>
                <w:ilvl w:val="0"/>
                <w:numId w:val="4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Understanding tax and personal options</w:t>
            </w:r>
          </w:p>
        </w:tc>
      </w:tr>
      <w:tr w:rsidR="000C3CB9" w:rsidRPr="000C3CB9" w:rsidTr="00E8399F">
        <w:trPr>
          <w:trHeight w:val="439"/>
        </w:trPr>
        <w:tc>
          <w:tcPr>
            <w:tcW w:w="2977" w:type="dxa"/>
          </w:tcPr>
          <w:p w:rsidR="000C3CB9" w:rsidRPr="000C3CB9" w:rsidRDefault="00E8399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Employment law basics</w:t>
            </w:r>
          </w:p>
        </w:tc>
        <w:tc>
          <w:tcPr>
            <w:tcW w:w="6379" w:type="dxa"/>
          </w:tcPr>
          <w:p w:rsidR="00E8399F" w:rsidRDefault="00E8399F" w:rsidP="00100B47">
            <w:pPr>
              <w:pStyle w:val="ListParagraph"/>
              <w:numPr>
                <w:ilvl w:val="0"/>
                <w:numId w:val="7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Understand employment contracts</w:t>
            </w:r>
          </w:p>
          <w:p w:rsidR="00E8399F" w:rsidRDefault="00E8399F" w:rsidP="00100B47">
            <w:pPr>
              <w:pStyle w:val="ListParagraph"/>
              <w:numPr>
                <w:ilvl w:val="0"/>
                <w:numId w:val="7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to expect from employers</w:t>
            </w:r>
          </w:p>
          <w:p w:rsidR="00E8399F" w:rsidRPr="00043C8F" w:rsidRDefault="00E8399F" w:rsidP="00E8399F">
            <w:pPr>
              <w:pStyle w:val="ListParagraph"/>
              <w:numPr>
                <w:ilvl w:val="0"/>
                <w:numId w:val="7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Understand their rights</w:t>
            </w:r>
          </w:p>
        </w:tc>
      </w:tr>
      <w:tr w:rsidR="00043C8F" w:rsidRPr="000C3CB9" w:rsidTr="00E8399F">
        <w:trPr>
          <w:trHeight w:val="439"/>
        </w:trPr>
        <w:tc>
          <w:tcPr>
            <w:tcW w:w="2977" w:type="dxa"/>
          </w:tcPr>
          <w:p w:rsidR="00043C8F" w:rsidRDefault="00E8399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Training pathways to employment</w:t>
            </w:r>
          </w:p>
        </w:tc>
        <w:tc>
          <w:tcPr>
            <w:tcW w:w="6379" w:type="dxa"/>
          </w:tcPr>
          <w:p w:rsidR="00E8399F" w:rsidRPr="00043C8F" w:rsidRDefault="00E8399F" w:rsidP="00E8399F">
            <w:pPr>
              <w:pStyle w:val="ListParagraph"/>
              <w:numPr>
                <w:ilvl w:val="0"/>
                <w:numId w:val="6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Help client understand and explore options and develop and action plan</w:t>
            </w:r>
          </w:p>
        </w:tc>
      </w:tr>
      <w:tr w:rsidR="000C3CB9" w:rsidRPr="000C3CB9" w:rsidTr="00E8399F">
        <w:tc>
          <w:tcPr>
            <w:tcW w:w="2977" w:type="dxa"/>
          </w:tcPr>
          <w:p w:rsidR="000C3CB9" w:rsidRPr="000C3CB9" w:rsidRDefault="00E8399F" w:rsidP="006B6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Budgeting</w:t>
            </w:r>
          </w:p>
        </w:tc>
        <w:tc>
          <w:tcPr>
            <w:tcW w:w="6379" w:type="dxa"/>
          </w:tcPr>
          <w:p w:rsidR="000C3CB9" w:rsidRPr="00043C8F" w:rsidRDefault="00E8399F" w:rsidP="00100B47">
            <w:pPr>
              <w:pStyle w:val="ListParagraph"/>
              <w:numPr>
                <w:ilvl w:val="0"/>
                <w:numId w:val="5"/>
              </w:numPr>
              <w:ind w:left="317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Financial literacy basics and how to manage your earnings</w:t>
            </w:r>
          </w:p>
        </w:tc>
      </w:tr>
    </w:tbl>
    <w:p w:rsidR="000C3CB9" w:rsidRPr="000C3CB9" w:rsidRDefault="000C3CB9" w:rsidP="00CD1750"/>
    <w:sectPr w:rsidR="000C3CB9" w:rsidRPr="000C3CB9" w:rsidSect="00CD1750">
      <w:pgSz w:w="11906" w:h="16838"/>
      <w:pgMar w:top="680" w:right="1021" w:bottom="73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70C1"/>
    <w:multiLevelType w:val="hybridMultilevel"/>
    <w:tmpl w:val="F9387F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08AE"/>
    <w:multiLevelType w:val="hybridMultilevel"/>
    <w:tmpl w:val="1D3E50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C7D53"/>
    <w:multiLevelType w:val="hybridMultilevel"/>
    <w:tmpl w:val="4B02E2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20156"/>
    <w:multiLevelType w:val="hybridMultilevel"/>
    <w:tmpl w:val="49023B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774CC"/>
    <w:multiLevelType w:val="hybridMultilevel"/>
    <w:tmpl w:val="F60028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25930"/>
    <w:multiLevelType w:val="hybridMultilevel"/>
    <w:tmpl w:val="9C4CB9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E51C3"/>
    <w:multiLevelType w:val="hybridMultilevel"/>
    <w:tmpl w:val="B3AEAF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CB9"/>
    <w:rsid w:val="00043C8F"/>
    <w:rsid w:val="000C3CB9"/>
    <w:rsid w:val="00100B47"/>
    <w:rsid w:val="00145E30"/>
    <w:rsid w:val="002928E8"/>
    <w:rsid w:val="0045593C"/>
    <w:rsid w:val="00630F53"/>
    <w:rsid w:val="006A7D1E"/>
    <w:rsid w:val="008525A9"/>
    <w:rsid w:val="00CC70E7"/>
    <w:rsid w:val="00CD1750"/>
    <w:rsid w:val="00E8399F"/>
    <w:rsid w:val="00EE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E37F17-C534-4B0B-805E-BD659A92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3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3C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8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2ABF7-FD28-42C8-B1F7-19912105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7</cp:revision>
  <cp:lastPrinted>2017-08-14T01:25:00Z</cp:lastPrinted>
  <dcterms:created xsi:type="dcterms:W3CDTF">2017-08-14T01:33:00Z</dcterms:created>
  <dcterms:modified xsi:type="dcterms:W3CDTF">2017-08-14T02:27:00Z</dcterms:modified>
</cp:coreProperties>
</file>